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B27E5" w14:textId="77777777" w:rsidR="0084725C" w:rsidRDefault="0084725C" w:rsidP="0084725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KLAUZULA INFORMACYJNA</w:t>
      </w:r>
    </w:p>
    <w:p w14:paraId="33281280" w14:textId="77777777" w:rsidR="0084725C" w:rsidRDefault="0084725C" w:rsidP="0084725C"/>
    <w:p w14:paraId="5D84B872" w14:textId="18814B07" w:rsidR="0084725C" w:rsidRDefault="0084725C" w:rsidP="0084725C">
      <w:r>
        <w:t>Zgodnie z art. 13 RODO* informujemy, że:</w:t>
      </w:r>
    </w:p>
    <w:p w14:paraId="23773260" w14:textId="02DC461A" w:rsidR="0084725C" w:rsidRDefault="0084725C" w:rsidP="0084725C">
      <w:r>
        <w:t>administratorem danych osobowych jest Uniwersytet Jana Kochanowskiego w Kielcach, ul.</w:t>
      </w:r>
      <w:r>
        <w:t xml:space="preserve"> </w:t>
      </w:r>
      <w:r>
        <w:t>Żeromskiego 5, 25-369 Kielce, e-mail: kancelaria@ujk.edu.pl (zwany dalej UJK),</w:t>
      </w:r>
    </w:p>
    <w:p w14:paraId="2ED45170" w14:textId="77777777" w:rsidR="0084725C" w:rsidRDefault="0084725C" w:rsidP="0084725C">
      <w:pPr>
        <w:pStyle w:val="Akapitzlist"/>
        <w:numPr>
          <w:ilvl w:val="0"/>
          <w:numId w:val="1"/>
        </w:numPr>
      </w:pPr>
      <w:r>
        <w:t>w UJK wyznaczono Inspektora Ochrony Danych, nadzorującego prawidłowość przetwarzania danych, z którym można skontaktować się pod adresem e-mail: iod@ujk.edu.pl,</w:t>
      </w:r>
    </w:p>
    <w:p w14:paraId="2244F0E2" w14:textId="77777777" w:rsidR="0084725C" w:rsidRDefault="0084725C" w:rsidP="0084725C">
      <w:pPr>
        <w:pStyle w:val="Akapitzlist"/>
        <w:numPr>
          <w:ilvl w:val="0"/>
          <w:numId w:val="1"/>
        </w:numPr>
      </w:pPr>
      <w:r>
        <w:t>dane osobowe będą przetwarzane w celu przeprowadzenia postępowania rekrutacyjnego do szkoły doktorskiej UJK oraz – w przypadku przyjęcia do szkoły doktorskiej UJK – w celu obsługi toku kształcenia oraz w celach statutowych, statystycznych i archiwalnych, zawarcia i realizacji umów oraz w celach związanych z ubieganiem się o stypendium, udzielaniem pomocy materialnej lub uczestnictwem w organizacjach doktorantów,</w:t>
      </w:r>
    </w:p>
    <w:p w14:paraId="49D9D49C" w14:textId="77777777" w:rsidR="0084725C" w:rsidRDefault="0084725C" w:rsidP="0084725C">
      <w:pPr>
        <w:pStyle w:val="Akapitzlist"/>
        <w:numPr>
          <w:ilvl w:val="0"/>
          <w:numId w:val="1"/>
        </w:numPr>
      </w:pPr>
      <w:r>
        <w:t>dane osobowe będą przetwarzane na podstawie art. 6 ust. 1 lit. c RODO (niezbędność wypełnienia obowiązku prawnego ciążącego na UJK) w związku z ustawą z dnia 20 lipca 2018 r. – Prawo o szkolnictwie wyższym i nauce (Dz. U. z 2020 r. poz. 85 ze zm.) oraz wydanymi do niej aktami wykonawczymi, w tym w szczególności dotyczącymi kształcenia w szkole doktorskiej, a także na podstawie wyrażonej przez Panią/Pana zgody – dotyczy dobrowolnie podanych przez Panią/Pana danych wykraczających poza żądany zakres (art. 6 ust. 1 lit. a RODO), w tym wizerunku oraz danych dotyczących osiągnięć naukowych;</w:t>
      </w:r>
    </w:p>
    <w:p w14:paraId="44BE3B97" w14:textId="77777777" w:rsidR="0084725C" w:rsidRDefault="0084725C" w:rsidP="0084725C">
      <w:pPr>
        <w:pStyle w:val="Akapitzlist"/>
        <w:numPr>
          <w:ilvl w:val="0"/>
          <w:numId w:val="1"/>
        </w:numPr>
      </w:pPr>
      <w:r>
        <w:t>podanie wymaganych przepisami prawa danych osobowych jest obowiązkowe, a ich niepodanie będzie skutkowało brakiem możliwości uczestniczenia w postępowaniu rekrutacyjnym oraz brakiem możliwości przyjęcia do szkoły doktorskiej UJK,</w:t>
      </w:r>
    </w:p>
    <w:p w14:paraId="5100DE4E" w14:textId="77777777" w:rsidR="0084725C" w:rsidRDefault="0084725C" w:rsidP="0084725C">
      <w:pPr>
        <w:pStyle w:val="Akapitzlist"/>
        <w:numPr>
          <w:ilvl w:val="0"/>
          <w:numId w:val="1"/>
        </w:numPr>
      </w:pPr>
      <w:r>
        <w:t>w odniesieniu do danych przetwarzanych na podstawie zgody, posiada Pani/Pan prawo do wycofania zgody; wycofanie zgody nie ma wpływu na zgodność z prawem przetwarzania danych w oparciu o tę podstawę, które nastąpiło przed jej wycofaniem; zgodę można wycofać pisząc na adres e-mail kancelaria@ujk.edu.pl lub na ww. adres pocztowy,</w:t>
      </w:r>
    </w:p>
    <w:p w14:paraId="295D36FF" w14:textId="77777777" w:rsidR="0084725C" w:rsidRDefault="0084725C" w:rsidP="0084725C">
      <w:pPr>
        <w:pStyle w:val="Akapitzlist"/>
        <w:numPr>
          <w:ilvl w:val="0"/>
          <w:numId w:val="1"/>
        </w:numPr>
      </w:pPr>
      <w:r>
        <w:t>odbiorcami danych mogą być podmioty upoważnione na mocy przepisów prawa oraz podmioty, z którymi UJK zawrze stosowne umowy w zakresie realizacji usług zewnętrznych; do danych osobowych publikowanych na stronie internetowej UJK dostęp jest powszechny,</w:t>
      </w:r>
    </w:p>
    <w:p w14:paraId="7813943F" w14:textId="77777777" w:rsidR="0084725C" w:rsidRDefault="0084725C" w:rsidP="0084725C">
      <w:pPr>
        <w:pStyle w:val="Akapitzlist"/>
        <w:numPr>
          <w:ilvl w:val="0"/>
          <w:numId w:val="1"/>
        </w:numPr>
      </w:pPr>
      <w:r>
        <w:t>dane osobowe będą przechowywane przez okres 50 lat od daty zakończenia kształcenia w szkole doktorskiej UJK, a w przypadku osób, które nie zostały przyjęte do szkoły doktorskiej UJK – przez okres 6 miesięcy od daty zakończenia procesu rekrutacji,</w:t>
      </w:r>
    </w:p>
    <w:p w14:paraId="222B3D42" w14:textId="77777777" w:rsidR="0084725C" w:rsidRDefault="0084725C" w:rsidP="0084725C">
      <w:pPr>
        <w:pStyle w:val="Akapitzlist"/>
        <w:numPr>
          <w:ilvl w:val="0"/>
          <w:numId w:val="1"/>
        </w:numPr>
      </w:pPr>
      <w:r>
        <w:t>osoba, której dane dotyczą, posiada prawo dostępu do swoich danych osobowych oraz otrzymania ich kopii, ich sprostowania, ich usunięcia (w sytuacji, gdy przetwarzanie danych nie następuje w celu wywiązania się z obowiązku wynikającego z przepisów prawa) lub ograniczenia ich przetwarzania na zasadach określonych w art. 18 RODO,</w:t>
      </w:r>
    </w:p>
    <w:p w14:paraId="079C3EE4" w14:textId="6FD9D6EE" w:rsidR="0084725C" w:rsidRDefault="0084725C" w:rsidP="0084725C">
      <w:pPr>
        <w:pStyle w:val="Akapitzlist"/>
        <w:numPr>
          <w:ilvl w:val="0"/>
          <w:numId w:val="1"/>
        </w:numPr>
      </w:pPr>
      <w:r>
        <w:t>osoba, której dane dotyczą, posiada prawo wniesienia skargi do Prezesa Urzędu Ochrony Danych Osobowych.</w:t>
      </w:r>
    </w:p>
    <w:sectPr w:rsidR="00847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814F4"/>
    <w:multiLevelType w:val="hybridMultilevel"/>
    <w:tmpl w:val="09FA4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0761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25C"/>
    <w:rsid w:val="004C52E8"/>
    <w:rsid w:val="0084725C"/>
    <w:rsid w:val="00E01624"/>
    <w:rsid w:val="00F4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20D5F"/>
  <w15:chartTrackingRefBased/>
  <w15:docId w15:val="{80E51806-8347-4811-99CE-ED749A05B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7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3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Nowak</dc:creator>
  <cp:keywords/>
  <dc:description/>
  <cp:lastModifiedBy>Tomasz Nowak</cp:lastModifiedBy>
  <cp:revision>1</cp:revision>
  <dcterms:created xsi:type="dcterms:W3CDTF">2023-08-30T10:36:00Z</dcterms:created>
  <dcterms:modified xsi:type="dcterms:W3CDTF">2023-08-30T10:38:00Z</dcterms:modified>
</cp:coreProperties>
</file>